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C" w:rsidRDefault="009D31FC" w:rsidP="009D31FC">
      <w:pPr>
        <w:jc w:val="center"/>
      </w:pPr>
    </w:p>
    <w:p w:rsidR="009D31FC" w:rsidRDefault="009D31FC" w:rsidP="009D31FC">
      <w:pPr>
        <w:jc w:val="center"/>
      </w:pPr>
    </w:p>
    <w:p w:rsidR="009D31FC" w:rsidRPr="00C81EC6" w:rsidRDefault="009D31FC" w:rsidP="009D31FC">
      <w:pPr>
        <w:jc w:val="center"/>
      </w:pPr>
      <w:r w:rsidRPr="00C81EC6">
        <w:t>Zapytanie ofertowe w sprawie zamówienia na:</w:t>
      </w:r>
    </w:p>
    <w:p w:rsidR="009D31FC" w:rsidRPr="005D701C" w:rsidRDefault="009D31FC" w:rsidP="009D31FC">
      <w:pPr>
        <w:jc w:val="center"/>
        <w:rPr>
          <w:b/>
        </w:rPr>
      </w:pPr>
      <w:r w:rsidRPr="005D701C">
        <w:rPr>
          <w:rStyle w:val="Pogrubienie"/>
          <w:color w:val="3A3A3C"/>
        </w:rPr>
        <w:t>Usługę</w:t>
      </w:r>
      <w:r w:rsidRPr="005D701C">
        <w:rPr>
          <w:b/>
        </w:rPr>
        <w:t xml:space="preserve"> badawczo-rozwojową nad możliwością wykorzystania </w:t>
      </w:r>
      <w:proofErr w:type="spellStart"/>
      <w:r w:rsidRPr="005D701C">
        <w:rPr>
          <w:b/>
        </w:rPr>
        <w:t>pofermentu</w:t>
      </w:r>
      <w:proofErr w:type="spellEnd"/>
      <w:r w:rsidRPr="005D701C">
        <w:rPr>
          <w:b/>
        </w:rPr>
        <w:t xml:space="preserve"> do produkcji substratu energetycznego dla biogazowni.</w:t>
      </w:r>
    </w:p>
    <w:p w:rsidR="009D31FC" w:rsidRPr="00C81EC6" w:rsidRDefault="009D31FC" w:rsidP="009D31FC">
      <w:pPr>
        <w:rPr>
          <w:u w:val="single"/>
        </w:rPr>
      </w:pPr>
      <w:r w:rsidRPr="00C81EC6">
        <w:rPr>
          <w:color w:val="3A3A3C"/>
          <w:u w:val="single"/>
        </w:rPr>
        <w:t xml:space="preserve">Dotyczące wyboru wykonawcy prac projektu przez </w:t>
      </w:r>
      <w:r w:rsidRPr="00C81EC6">
        <w:rPr>
          <w:rFonts w:eastAsia="SimSun" w:cs="Times New Roman"/>
          <w:kern w:val="3"/>
          <w:u w:val="single"/>
          <w:lang w:eastAsia="zh-CN" w:bidi="hi-IN"/>
        </w:rPr>
        <w:t>jednostkę naukową w rozumieniu art. 2 pkt 9 lit. a-f ustawy z dnia 30 kwietnia 2010 r. o zasadach finansowania nauki (Dz.U. z 2016 r. poz. 2045 z późn.zm.), prowadząca w sposób ciągły badania naukowe lub prace rozwojowe, mająca siedzibę na terytorium Rzeczypospolitej Polskiej.</w:t>
      </w:r>
    </w:p>
    <w:p w:rsidR="009D31FC" w:rsidRDefault="009D31FC" w:rsidP="009D31FC"/>
    <w:p w:rsidR="009D31FC" w:rsidRPr="00C81EC6" w:rsidRDefault="009D31FC" w:rsidP="009D31FC">
      <w:r w:rsidRPr="00C81EC6">
        <w:t>Usługa planowana jest w ramach projektu grantowego pt.: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i/>
          <w:kern w:val="3"/>
          <w:lang w:eastAsia="zh-CN" w:bidi="hi-IN"/>
        </w:rPr>
      </w:pPr>
      <w:r w:rsidRPr="00C81EC6">
        <w:rPr>
          <w:rFonts w:eastAsia="SimSun" w:cs="Times New Roman"/>
          <w:b/>
          <w:i/>
          <w:kern w:val="3"/>
          <w:lang w:eastAsia="zh-CN" w:bidi="hi-IN"/>
        </w:rPr>
        <w:t xml:space="preserve">„BONY NA INNOWACYJNE USŁUGI BADAWCZO-ROZWOJOWE DLA PRZEDSIĘBIORCÓW Z SEKTORA MSP – ZIT </w:t>
      </w:r>
      <w:proofErr w:type="spellStart"/>
      <w:r w:rsidRPr="00C81EC6">
        <w:rPr>
          <w:rFonts w:eastAsia="SimSun" w:cs="Times New Roman"/>
          <w:b/>
          <w:i/>
          <w:kern w:val="3"/>
          <w:lang w:eastAsia="zh-CN" w:bidi="hi-IN"/>
        </w:rPr>
        <w:t>WrOF</w:t>
      </w:r>
      <w:proofErr w:type="spellEnd"/>
      <w:r w:rsidRPr="00C81EC6">
        <w:rPr>
          <w:rFonts w:eastAsia="SimSun" w:cs="Times New Roman"/>
          <w:b/>
          <w:i/>
          <w:kern w:val="3"/>
          <w:lang w:eastAsia="zh-CN" w:bidi="hi-IN"/>
        </w:rPr>
        <w:t>”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C81EC6">
        <w:rPr>
          <w:rFonts w:eastAsia="SimSun" w:cs="Times New Roman"/>
          <w:kern w:val="3"/>
          <w:lang w:eastAsia="zh-CN" w:bidi="hi-IN"/>
        </w:rPr>
        <w:t>W RAMACH 1 OSI PRIORYTETOWEJ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C81EC6">
        <w:rPr>
          <w:rFonts w:eastAsia="SimSun" w:cs="Times New Roman"/>
          <w:kern w:val="3"/>
          <w:lang w:eastAsia="zh-CN" w:bidi="hi-IN"/>
        </w:rPr>
        <w:t>PRZEDSIĘBIORSTWA I INNOWACJE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C81EC6">
        <w:rPr>
          <w:rFonts w:eastAsia="SimSun" w:cs="Times New Roman"/>
          <w:kern w:val="3"/>
          <w:lang w:eastAsia="zh-CN" w:bidi="hi-IN"/>
        </w:rPr>
        <w:t>REGIONALNEGO PROGRAMU OPERACYJNEGO WOJEWÓDZTWA DOLNOŚLĄSKIEGO 2014-2020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kern w:val="3"/>
          <w:lang w:eastAsia="zh-CN" w:bidi="hi-IN"/>
        </w:rPr>
      </w:pP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C81EC6">
        <w:rPr>
          <w:rFonts w:eastAsia="SimSun" w:cs="Times New Roman"/>
          <w:kern w:val="3"/>
          <w:lang w:eastAsia="zh-CN" w:bidi="hi-IN"/>
        </w:rPr>
        <w:t>DZIAŁANIE 1.2 INNOWACYJNE PRZEDSIĘBIORSTWA</w:t>
      </w:r>
    </w:p>
    <w:p w:rsidR="009D31FC" w:rsidRPr="00C81EC6" w:rsidRDefault="009D31FC" w:rsidP="009D31FC">
      <w:r w:rsidRPr="00C81EC6">
        <w:rPr>
          <w:rFonts w:eastAsia="SimSun" w:cs="Times New Roman"/>
          <w:kern w:val="3"/>
          <w:lang w:eastAsia="zh-CN" w:bidi="hi-IN"/>
        </w:rPr>
        <w:t xml:space="preserve">PODDZIAŁANIE 1.2.2 INNOWACYJNE PRZEDSIĘBIORSTWA – ZIT </w:t>
      </w:r>
      <w:proofErr w:type="spellStart"/>
      <w:r w:rsidRPr="00C81EC6">
        <w:rPr>
          <w:rFonts w:eastAsia="SimSun" w:cs="Times New Roman"/>
          <w:kern w:val="3"/>
          <w:lang w:eastAsia="zh-CN" w:bidi="hi-IN"/>
        </w:rPr>
        <w:t>WrOF</w:t>
      </w:r>
      <w:proofErr w:type="spellEnd"/>
    </w:p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Default="009D31FC" w:rsidP="009D31FC"/>
    <w:p w:rsidR="009D31FC" w:rsidRDefault="009D31FC" w:rsidP="009D31FC"/>
    <w:p w:rsidR="009D31FC" w:rsidRDefault="009D31FC" w:rsidP="009D31FC"/>
    <w:p w:rsidR="009D31FC" w:rsidRDefault="009D31FC" w:rsidP="009D31FC"/>
    <w:p w:rsidR="009D31FC" w:rsidRDefault="009D31FC" w:rsidP="009D31FC"/>
    <w:p w:rsidR="009D31FC" w:rsidRDefault="009D31FC" w:rsidP="009D31FC"/>
    <w:p w:rsidR="009D31FC" w:rsidRDefault="009D31FC" w:rsidP="009D31FC"/>
    <w:p w:rsidR="009D31FC" w:rsidRPr="005D701C" w:rsidRDefault="009D31FC" w:rsidP="009D31FC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bookmarkEnd w:id="0"/>
      <w:r w:rsidRPr="005D701C">
        <w:rPr>
          <w:b/>
        </w:rPr>
        <w:lastRenderedPageBreak/>
        <w:t>Nazwa i adres podmiotu zamawiającego</w:t>
      </w:r>
    </w:p>
    <w:p w:rsidR="009D31FC" w:rsidRPr="00C81EC6" w:rsidRDefault="009D31FC" w:rsidP="009D31FC">
      <w:pPr>
        <w:ind w:left="360"/>
      </w:pPr>
      <w:r w:rsidRPr="00C81EC6">
        <w:t>EPPO sp. z o.o. z siedzibą we Wrocławiu</w:t>
      </w:r>
    </w:p>
    <w:p w:rsidR="009D31FC" w:rsidRPr="00C81EC6" w:rsidRDefault="009D31FC" w:rsidP="009D31FC">
      <w:pPr>
        <w:ind w:left="360"/>
      </w:pPr>
      <w:r w:rsidRPr="00C81EC6">
        <w:t>Ul. A. Godlewskiego 5/1, 54-609 Wrocław</w:t>
      </w:r>
    </w:p>
    <w:p w:rsidR="009D31FC" w:rsidRPr="00C81EC6" w:rsidRDefault="009D31FC" w:rsidP="009D31FC">
      <w:pPr>
        <w:ind w:left="360"/>
      </w:pPr>
      <w:r w:rsidRPr="00C81EC6">
        <w:t>Osoby do kontaktu:</w:t>
      </w:r>
    </w:p>
    <w:p w:rsidR="009D31FC" w:rsidRPr="00C81EC6" w:rsidRDefault="009D31FC" w:rsidP="009D31FC">
      <w:pPr>
        <w:ind w:left="360"/>
      </w:pPr>
      <w:r w:rsidRPr="00C81EC6">
        <w:t xml:space="preserve">Ewa </w:t>
      </w:r>
      <w:proofErr w:type="spellStart"/>
      <w:r w:rsidRPr="00C81EC6">
        <w:t>Paczóska</w:t>
      </w:r>
      <w:proofErr w:type="spellEnd"/>
      <w:r w:rsidRPr="00C81EC6">
        <w:t xml:space="preserve">, tel. 605 856 466, e-mail: </w:t>
      </w:r>
      <w:hyperlink r:id="rId8" w:history="1">
        <w:r w:rsidRPr="00C81EC6">
          <w:rPr>
            <w:rStyle w:val="Hipercze"/>
          </w:rPr>
          <w:t>biuro@eppo.pl</w:t>
        </w:r>
      </w:hyperlink>
    </w:p>
    <w:p w:rsidR="009D31FC" w:rsidRPr="005D701C" w:rsidRDefault="009D31FC" w:rsidP="009D31FC">
      <w:pPr>
        <w:pStyle w:val="Akapitzlist"/>
        <w:numPr>
          <w:ilvl w:val="0"/>
          <w:numId w:val="1"/>
        </w:numPr>
        <w:rPr>
          <w:b/>
        </w:rPr>
      </w:pPr>
      <w:r w:rsidRPr="005D701C">
        <w:rPr>
          <w:b/>
        </w:rPr>
        <w:t>Tryb udzielenia zamówienia</w:t>
      </w:r>
    </w:p>
    <w:p w:rsidR="009D31FC" w:rsidRPr="00C81EC6" w:rsidRDefault="009D31FC" w:rsidP="009D31FC">
      <w:pPr>
        <w:ind w:left="360"/>
      </w:pPr>
      <w:r w:rsidRPr="00C81EC6">
        <w:t>Zamówienie będzie udzielane w trybie zapytania ofertowego</w:t>
      </w:r>
    </w:p>
    <w:p w:rsidR="009D31FC" w:rsidRPr="005D701C" w:rsidRDefault="009D31FC" w:rsidP="009D31FC">
      <w:pPr>
        <w:pStyle w:val="Akapitzlist"/>
        <w:numPr>
          <w:ilvl w:val="0"/>
          <w:numId w:val="1"/>
        </w:numPr>
        <w:rPr>
          <w:b/>
        </w:rPr>
      </w:pPr>
      <w:r w:rsidRPr="005D701C">
        <w:rPr>
          <w:b/>
        </w:rPr>
        <w:t>Opis i przedmiot zamówienia</w:t>
      </w:r>
    </w:p>
    <w:p w:rsidR="009D31FC" w:rsidRPr="00C81EC6" w:rsidRDefault="009D31FC" w:rsidP="009D31FC">
      <w:r w:rsidRPr="00C81EC6">
        <w:t xml:space="preserve">Przedmiotem zamówienia jest wykonanie usługi badawczo-rozwojowej nad możliwością wykorzystania </w:t>
      </w:r>
      <w:proofErr w:type="spellStart"/>
      <w:r w:rsidRPr="00C81EC6">
        <w:t>pofermentu</w:t>
      </w:r>
      <w:proofErr w:type="spellEnd"/>
      <w:r w:rsidRPr="00C81EC6">
        <w:t xml:space="preserve"> do produkcji substratu energetycznego dla biogazowni</w:t>
      </w:r>
    </w:p>
    <w:p w:rsidR="009D31FC" w:rsidRPr="00C81EC6" w:rsidRDefault="009D31FC" w:rsidP="009D31FC">
      <w:r w:rsidRPr="00C81EC6">
        <w:t>Przedmiot i cele realizacji zamówienia</w:t>
      </w:r>
    </w:p>
    <w:p w:rsidR="009D31FC" w:rsidRPr="00C81EC6" w:rsidRDefault="009D31FC" w:rsidP="009D31FC">
      <w:r>
        <w:t>Zamawiający jest wytwórcą substratu energetycznego na bazie odpadów BIO stanowiącego wsad do biogazowni i przeprowadza powyższe zamówienie celem</w:t>
      </w:r>
      <w:r w:rsidRPr="00C81EC6">
        <w:t xml:space="preserve"> </w:t>
      </w:r>
      <w:r>
        <w:t>uzyskania</w:t>
      </w:r>
      <w:r w:rsidRPr="00C81EC6">
        <w:t xml:space="preserve"> odpowiedzi na następujące pytania:</w:t>
      </w:r>
    </w:p>
    <w:p w:rsidR="009D31FC" w:rsidRPr="00C81EC6" w:rsidRDefault="009D31FC" w:rsidP="009D31FC">
      <w:pPr>
        <w:pStyle w:val="Bezodstpw"/>
        <w:numPr>
          <w:ilvl w:val="0"/>
          <w:numId w:val="2"/>
        </w:numPr>
        <w:jc w:val="both"/>
      </w:pPr>
      <w:r w:rsidRPr="00C81EC6">
        <w:t xml:space="preserve">Czy </w:t>
      </w:r>
      <w:proofErr w:type="spellStart"/>
      <w:r w:rsidRPr="00C81EC6">
        <w:t>poferment</w:t>
      </w:r>
      <w:proofErr w:type="spellEnd"/>
      <w:r w:rsidRPr="00C81EC6">
        <w:t xml:space="preserve"> z biogazowni A będzie miał wpływ na proces fermentacji w biogazowni A oraz B, jeśli będzie wykorzystywany w ilości ok. 30% maksymalnie do 50% wsadu? Określenie optymalnej ilości </w:t>
      </w:r>
      <w:proofErr w:type="spellStart"/>
      <w:r w:rsidRPr="00C81EC6">
        <w:t>pofermentu</w:t>
      </w:r>
      <w:proofErr w:type="spellEnd"/>
      <w:r w:rsidRPr="00C81EC6">
        <w:t xml:space="preserve"> wykorzystywanego do produkcji substratu.</w:t>
      </w:r>
    </w:p>
    <w:p w:rsidR="009D31FC" w:rsidRPr="00C81EC6" w:rsidRDefault="009D31FC" w:rsidP="009D31FC">
      <w:pPr>
        <w:pStyle w:val="Bezodstpw"/>
        <w:jc w:val="both"/>
      </w:pPr>
    </w:p>
    <w:p w:rsidR="009D31FC" w:rsidRPr="00C81EC6" w:rsidRDefault="009D31FC" w:rsidP="009D31FC">
      <w:pPr>
        <w:pStyle w:val="Bezodstpw"/>
        <w:numPr>
          <w:ilvl w:val="0"/>
          <w:numId w:val="2"/>
        </w:numPr>
        <w:jc w:val="both"/>
      </w:pPr>
      <w:r w:rsidRPr="00C81EC6">
        <w:t xml:space="preserve">Jak reaguje </w:t>
      </w:r>
      <w:proofErr w:type="spellStart"/>
      <w:r w:rsidRPr="00C81EC6">
        <w:t>poferment</w:t>
      </w:r>
      <w:proofErr w:type="spellEnd"/>
      <w:r w:rsidRPr="00C81EC6">
        <w:t xml:space="preserve"> z mieszanką odpadów w ciągu 12 h w stosunku do samego </w:t>
      </w:r>
      <w:proofErr w:type="spellStart"/>
      <w:r w:rsidRPr="00C81EC6">
        <w:t>pofermentu</w:t>
      </w:r>
      <w:proofErr w:type="spellEnd"/>
      <w:r w:rsidRPr="00C81EC6">
        <w:t>? (zakładamy że odgazuje głownie CO2 co ułatwi fermentacje).</w:t>
      </w:r>
    </w:p>
    <w:p w:rsidR="009D31FC" w:rsidRPr="00C81EC6" w:rsidRDefault="009D31FC" w:rsidP="009D31FC">
      <w:pPr>
        <w:pStyle w:val="Bezodstpw"/>
        <w:jc w:val="both"/>
      </w:pPr>
    </w:p>
    <w:p w:rsidR="009D31FC" w:rsidRPr="00C81EC6" w:rsidRDefault="009D31FC" w:rsidP="009D31FC">
      <w:pPr>
        <w:pStyle w:val="Bezodstpw"/>
        <w:numPr>
          <w:ilvl w:val="0"/>
          <w:numId w:val="2"/>
        </w:numPr>
        <w:jc w:val="both"/>
      </w:pPr>
      <w:r w:rsidRPr="00C81EC6">
        <w:t xml:space="preserve">Czy </w:t>
      </w:r>
      <w:proofErr w:type="spellStart"/>
      <w:r w:rsidRPr="00C81EC6">
        <w:t>recyrkulowany</w:t>
      </w:r>
      <w:proofErr w:type="spellEnd"/>
      <w:r w:rsidRPr="00C81EC6">
        <w:t xml:space="preserve"> </w:t>
      </w:r>
      <w:proofErr w:type="spellStart"/>
      <w:r w:rsidRPr="00C81EC6">
        <w:t>poferment</w:t>
      </w:r>
      <w:proofErr w:type="spellEnd"/>
      <w:r w:rsidRPr="00C81EC6">
        <w:t xml:space="preserve"> może mieć wpływ na przebieg procesu fermentacji w biogazowni A oraz ewentualnie B, jeżeli dostarczanie substratu do biogazowni B z </w:t>
      </w:r>
      <w:proofErr w:type="spellStart"/>
      <w:r w:rsidRPr="00C81EC6">
        <w:t>pofermentem</w:t>
      </w:r>
      <w:proofErr w:type="spellEnd"/>
      <w:r w:rsidRPr="00C81EC6">
        <w:t xml:space="preserve"> A jest w ogóle możliwe (wskazane) na podstawie punktu 1 opracowania. Chodzi o to czy może np. nagromadzać się azot lub siarka.</w:t>
      </w:r>
    </w:p>
    <w:p w:rsidR="009D31FC" w:rsidRPr="00C81EC6" w:rsidRDefault="009D31FC" w:rsidP="009D31FC"/>
    <w:p w:rsidR="009D31FC" w:rsidRPr="00C81EC6" w:rsidRDefault="009D31FC" w:rsidP="009D31FC">
      <w:r w:rsidRPr="00C81EC6">
        <w:t xml:space="preserve">Celem realizacji zamówienia jest zwiększenie aktywności innowacyjnej EPPO, poprzez wdrożenie przez nią </w:t>
      </w:r>
      <w:r w:rsidRPr="00C81EC6">
        <w:rPr>
          <w:u w:val="single"/>
        </w:rPr>
        <w:t>innowacji produktowej</w:t>
      </w:r>
      <w:r w:rsidRPr="00C81EC6">
        <w:t xml:space="preserve"> w postaci świadczenia nowej usługi zagospodarowania </w:t>
      </w:r>
      <w:proofErr w:type="spellStart"/>
      <w:r w:rsidRPr="00C81EC6">
        <w:t>pofermentu</w:t>
      </w:r>
      <w:proofErr w:type="spellEnd"/>
      <w:r w:rsidRPr="00C81EC6">
        <w:t xml:space="preserve">   dla swoich dotychczasowych klientów oraz </w:t>
      </w:r>
      <w:r w:rsidRPr="00C81EC6">
        <w:rPr>
          <w:u w:val="single"/>
        </w:rPr>
        <w:t>innowacji procesowej</w:t>
      </w:r>
      <w:r w:rsidRPr="00C81EC6">
        <w:t xml:space="preserve"> polegającej na ograniczeniu zużycia wody procesowej w zakładzie przedsiębiorstwa poprzez zastąpienie jej </w:t>
      </w:r>
      <w:proofErr w:type="spellStart"/>
      <w:r w:rsidRPr="00C81EC6">
        <w:t>pofermentem</w:t>
      </w:r>
      <w:proofErr w:type="spellEnd"/>
      <w:r w:rsidRPr="00C81EC6">
        <w:t xml:space="preserve">.    </w:t>
      </w:r>
    </w:p>
    <w:p w:rsidR="009D31FC" w:rsidRPr="00C81EC6" w:rsidRDefault="009D31FC" w:rsidP="009D31FC">
      <w:r w:rsidRPr="00C81EC6">
        <w:t xml:space="preserve">Wdrożone innowacje miałyby znaczący wpływ na zmniejszenie ilości wykorzystywanej wody oraz  zapewniłyby krążenie </w:t>
      </w:r>
      <w:proofErr w:type="spellStart"/>
      <w:r w:rsidRPr="00C81EC6">
        <w:t>pofermentu</w:t>
      </w:r>
      <w:proofErr w:type="spellEnd"/>
      <w:r w:rsidRPr="00C81EC6">
        <w:t xml:space="preserve"> w cyklu zamkniętym, tj. zostałby on wykorzystany do rozcieńczenia substratu EPPO zamiast wody i wróciłby w postaci substratu do biogazowni nie zwiększając masowo ilości </w:t>
      </w:r>
      <w:proofErr w:type="spellStart"/>
      <w:r w:rsidRPr="00C81EC6">
        <w:t>pofermentu</w:t>
      </w:r>
      <w:proofErr w:type="spellEnd"/>
      <w:r w:rsidRPr="00C81EC6">
        <w:t xml:space="preserve"> na instalacji. 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Times New Roman"/>
        </w:rPr>
      </w:pPr>
      <w:r w:rsidRPr="00C81EC6">
        <w:rPr>
          <w:rFonts w:cs="Times New Roman"/>
          <w:u w:val="single"/>
        </w:rPr>
        <w:t>Rezultatem wykonanej usługi badawczo-rozwojowej</w:t>
      </w:r>
      <w:r w:rsidRPr="00C81EC6">
        <w:rPr>
          <w:rFonts w:cs="Times New Roman"/>
        </w:rPr>
        <w:t xml:space="preserve"> ma być opracowanie innowacyjnych rozwiązań dla przedsiębiorstwa Zamawiającego. Innowacja definiowana będzie jako wprowadzenie do praktyki w gospodarce nowego lub znacząco ulepszonego rozwiązania w odniesieniu do produktu (towaru lub usługi), procesu, tj.:</w:t>
      </w:r>
    </w:p>
    <w:p w:rsidR="009D31FC" w:rsidRPr="00C81EC6" w:rsidRDefault="009D31FC" w:rsidP="009D31FC">
      <w:pPr>
        <w:pStyle w:val="Akapitzlist"/>
        <w:widowControl w:val="0"/>
        <w:suppressAutoHyphens/>
        <w:autoSpaceDN w:val="0"/>
        <w:spacing w:after="0" w:line="240" w:lineRule="auto"/>
        <w:ind w:left="426" w:hanging="360"/>
        <w:jc w:val="both"/>
        <w:textAlignment w:val="baseline"/>
        <w:rPr>
          <w:rFonts w:cs="Times New Roman"/>
        </w:rPr>
      </w:pPr>
      <w:r w:rsidRPr="00C81EC6">
        <w:rPr>
          <w:rFonts w:cs="Times New Roman"/>
        </w:rPr>
        <w:lastRenderedPageBreak/>
        <w:t xml:space="preserve">  </w:t>
      </w:r>
      <w:r w:rsidRPr="00C81EC6">
        <w:rPr>
          <w:rFonts w:cs="Times New Roman"/>
        </w:rPr>
        <w:tab/>
        <w:t>- innowacji produktowej - oznaczającą wprowadzenie na rynek przez dane przedsiębiorstwo nowego towaru lub usługi lub znaczące ulepszenie oferowanych uprzednio towarów i usług w odniesieniu do ich charakterystyk lub przeznaczenia;</w:t>
      </w:r>
    </w:p>
    <w:p w:rsidR="009D31FC" w:rsidRPr="00C81EC6" w:rsidRDefault="009D31FC" w:rsidP="009D31FC">
      <w:pPr>
        <w:pStyle w:val="Akapitzlist"/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C81EC6">
        <w:rPr>
          <w:rFonts w:cs="Times New Roman"/>
        </w:rPr>
        <w:t>- innowacji procesowej - oznaczającą wprowadzenie do praktyki w  przedsiębiorstwie nowych lub znacząco ulepszonych metod produkcji lub dostawy.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kern w:val="3"/>
          <w:lang w:eastAsia="zh-CN" w:bidi="hi-IN"/>
        </w:rPr>
      </w:pP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kern w:val="3"/>
          <w:lang w:eastAsia="zh-CN" w:bidi="hi-IN"/>
        </w:rPr>
      </w:pPr>
      <w:r w:rsidRPr="00C81EC6">
        <w:rPr>
          <w:rFonts w:eastAsia="SimSun" w:cs="Times New Roman"/>
          <w:kern w:val="3"/>
          <w:u w:val="single"/>
          <w:lang w:eastAsia="zh-CN" w:bidi="hi-IN"/>
        </w:rPr>
        <w:t>Obowiązkiem Zleceniobiorcy jest przedstawienie raportu z realizacji usługi</w:t>
      </w:r>
      <w:r w:rsidRPr="00C81EC6">
        <w:rPr>
          <w:rFonts w:eastAsia="SimSun" w:cs="Times New Roman"/>
          <w:kern w:val="3"/>
          <w:lang w:eastAsia="zh-CN" w:bidi="hi-IN"/>
        </w:rPr>
        <w:t xml:space="preserve"> będącej przedmiotem zapytania ofertowego. Raport musi zostać sporządzony przez Zleceniobiorcę usługi i musi zawierać co najmniej </w:t>
      </w:r>
      <w:r w:rsidRPr="00C81EC6">
        <w:rPr>
          <w:rFonts w:eastAsia="Calibri" w:cs="Times New Roman"/>
          <w:kern w:val="3"/>
          <w:lang w:eastAsia="zh-CN"/>
        </w:rPr>
        <w:t>termin wykonania usługi/usług, zakres zrealizowanych działań i osiągniętych wyników, potwierdzenie, że realizacja usługi/usług przyczyniła się do powstania innowacji produktowej lub innowacji procesowej w działalności Zamawiającego na poziomie przedsiębiorstwa, uzasadnienie innowacyjności oraz określenie jej skali, nazwę jednostki naukowej oraz potwierdzenie, że spełnia ona wymogi, o których mowa w §2 ust. 6, a także wskazanie osoby/osób, które zgodnie z ofertą wykonały usługę/usługi i sporządziły raport.</w:t>
      </w:r>
    </w:p>
    <w:p w:rsidR="009D31FC" w:rsidRPr="00C81EC6" w:rsidRDefault="009D31FC" w:rsidP="009D31FC"/>
    <w:p w:rsidR="009D31FC" w:rsidRPr="00C81EC6" w:rsidRDefault="009D31FC" w:rsidP="009D31FC">
      <w:pPr>
        <w:pStyle w:val="Akapitzlist"/>
        <w:numPr>
          <w:ilvl w:val="0"/>
          <w:numId w:val="1"/>
        </w:numPr>
      </w:pPr>
      <w:r w:rsidRPr="00C81EC6">
        <w:t>Oczekiwany termin realizacji zamówienia</w:t>
      </w:r>
    </w:p>
    <w:p w:rsidR="009D31FC" w:rsidRPr="00C81EC6" w:rsidRDefault="009D31FC" w:rsidP="009D31FC">
      <w:r w:rsidRPr="00C81EC6">
        <w:t>Do 15.08.2019</w:t>
      </w:r>
    </w:p>
    <w:p w:rsidR="009D31FC" w:rsidRPr="00C81EC6" w:rsidRDefault="009D31FC" w:rsidP="009D31FC">
      <w:pPr>
        <w:pStyle w:val="Akapitzlist"/>
        <w:numPr>
          <w:ilvl w:val="0"/>
          <w:numId w:val="1"/>
        </w:numPr>
      </w:pPr>
      <w:r w:rsidRPr="00C81EC6">
        <w:t>Opis warunków udziału w postepowaniu</w:t>
      </w:r>
    </w:p>
    <w:p w:rsidR="009D31FC" w:rsidRPr="00C81EC6" w:rsidRDefault="009D31FC" w:rsidP="009D31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C81EC6">
        <w:t xml:space="preserve">5.1 Zgodnie z wytycznymi projektu grantowego pt.  </w:t>
      </w:r>
      <w:r w:rsidRPr="00C81EC6">
        <w:rPr>
          <w:rFonts w:eastAsia="SimSun" w:cs="Times New Roman"/>
          <w:b/>
          <w:i/>
          <w:kern w:val="3"/>
          <w:lang w:eastAsia="zh-CN" w:bidi="hi-IN"/>
        </w:rPr>
        <w:t xml:space="preserve">„BONY NA INNOWACYJNE USŁUGI BADAWCZO-ROZWOJOWE DLA PRZEDSIĘBIORCÓW Z SEKTORA MSP – ZIT </w:t>
      </w:r>
      <w:proofErr w:type="spellStart"/>
      <w:r w:rsidRPr="00C81EC6">
        <w:rPr>
          <w:rFonts w:eastAsia="SimSun" w:cs="Times New Roman"/>
          <w:b/>
          <w:i/>
          <w:kern w:val="3"/>
          <w:lang w:eastAsia="zh-CN" w:bidi="hi-IN"/>
        </w:rPr>
        <w:t>WrOF</w:t>
      </w:r>
      <w:proofErr w:type="spellEnd"/>
      <w:r w:rsidRPr="00C81EC6">
        <w:rPr>
          <w:rFonts w:eastAsia="SimSun" w:cs="Times New Roman"/>
          <w:b/>
          <w:i/>
          <w:kern w:val="3"/>
          <w:lang w:eastAsia="zh-CN" w:bidi="hi-IN"/>
        </w:rPr>
        <w:t xml:space="preserve">” </w:t>
      </w:r>
      <w:r w:rsidRPr="00C81EC6">
        <w:rPr>
          <w:rFonts w:eastAsia="SimSun" w:cs="Times New Roman"/>
          <w:kern w:val="3"/>
          <w:lang w:eastAsia="zh-CN" w:bidi="hi-IN"/>
        </w:rPr>
        <w:t>W RAMACH 1 OSI PRIORYTETOWEJ PRZEDSIĘBIORSTWA I INNOWACJE REGIONALNEGO PROGRAMU OPERACYJNEGO WOJEWÓDZTWA DOLNOŚLĄSKIEGO 2014-2020  DZIAŁANIE 1.2 INNOWACYJNE PRZEDSIĘBIORSTWA</w:t>
      </w:r>
    </w:p>
    <w:p w:rsidR="009D31FC" w:rsidRPr="00C81EC6" w:rsidRDefault="009D31FC" w:rsidP="009D31FC">
      <w:pPr>
        <w:jc w:val="both"/>
      </w:pPr>
      <w:r w:rsidRPr="00C81EC6">
        <w:rPr>
          <w:rFonts w:eastAsia="SimSun" w:cs="Times New Roman"/>
          <w:kern w:val="3"/>
          <w:lang w:eastAsia="zh-CN" w:bidi="hi-IN"/>
        </w:rPr>
        <w:t xml:space="preserve">PODDZIAŁANIE 1.2.2 INNOWACYJNE PRZEDSIĘBIORSTWA – ZIT </w:t>
      </w:r>
      <w:proofErr w:type="spellStart"/>
      <w:r w:rsidRPr="00C81EC6">
        <w:rPr>
          <w:rFonts w:eastAsia="SimSun" w:cs="Times New Roman"/>
          <w:kern w:val="3"/>
          <w:lang w:eastAsia="zh-CN" w:bidi="hi-IN"/>
        </w:rPr>
        <w:t>WrOF</w:t>
      </w:r>
      <w:proofErr w:type="spellEnd"/>
      <w:r w:rsidRPr="00C81EC6">
        <w:rPr>
          <w:rFonts w:eastAsia="SimSun" w:cs="Times New Roman"/>
          <w:kern w:val="3"/>
          <w:lang w:eastAsia="zh-CN" w:bidi="hi-IN"/>
        </w:rPr>
        <w:t>,</w:t>
      </w:r>
    </w:p>
    <w:p w:rsidR="009D31FC" w:rsidRPr="00C81EC6" w:rsidRDefault="009D31FC" w:rsidP="009D31FC">
      <w:r w:rsidRPr="00C81EC6">
        <w:t>udział w zapytaniu ofertowym mogą wziąć:</w:t>
      </w:r>
    </w:p>
    <w:p w:rsidR="009D31FC" w:rsidRPr="00C81EC6" w:rsidRDefault="009D31FC" w:rsidP="009D31FC">
      <w:pPr>
        <w:rPr>
          <w:rFonts w:eastAsia="SimSun" w:cs="Times New Roman"/>
          <w:kern w:val="3"/>
          <w:lang w:eastAsia="zh-CN" w:bidi="hi-IN"/>
        </w:rPr>
      </w:pPr>
      <w:r w:rsidRPr="00C81EC6">
        <w:rPr>
          <w:rFonts w:eastAsia="SimSun" w:cs="Times New Roman"/>
          <w:kern w:val="3"/>
          <w:lang w:eastAsia="zh-CN" w:bidi="hi-IN"/>
        </w:rPr>
        <w:t>jednostka naukowa w rozumieniu art. 2 pkt 9 lit. a-f ustawy z dnia 30 kwietnia 2010 r. o zasadach finansowania nauki (Dz.U. z 2016 r. poz. 2045 z późn.zm.), prowadząca w sposób ciągły badania naukowe lub prace rozwojowe, mająca siedzibę na terytorium Rzeczypospolitej Polskiej.</w:t>
      </w:r>
    </w:p>
    <w:p w:rsidR="009D31FC" w:rsidRPr="00C81EC6" w:rsidRDefault="009D31FC" w:rsidP="009D31FC">
      <w:r w:rsidRPr="00C81EC6">
        <w:rPr>
          <w:rFonts w:eastAsia="SimSun" w:cs="Times New Roman"/>
          <w:kern w:val="3"/>
          <w:lang w:eastAsia="zh-CN" w:bidi="hi-IN"/>
        </w:rPr>
        <w:t>5.2 Jednostka naukowa musi dysponować odpowiednią do wykonania zadania kadrą naukową oraz sprzętem do wykonywania badań.</w:t>
      </w:r>
    </w:p>
    <w:p w:rsidR="009D31FC" w:rsidRPr="00C81EC6" w:rsidRDefault="009D31FC" w:rsidP="009D31FC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C81EC6">
        <w:rPr>
          <w:rFonts w:cs="Times New Roman"/>
          <w:b/>
        </w:rPr>
        <w:t>Kryteria oceny oferty</w:t>
      </w:r>
    </w:p>
    <w:p w:rsidR="009D31FC" w:rsidRPr="00C81EC6" w:rsidRDefault="009D31FC" w:rsidP="009D31FC">
      <w:pPr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>Cena 100%</w:t>
      </w:r>
    </w:p>
    <w:p w:rsidR="009D31FC" w:rsidRPr="00C81EC6" w:rsidRDefault="009D31FC" w:rsidP="009D31FC">
      <w:pPr>
        <w:spacing w:after="0"/>
        <w:ind w:left="360"/>
        <w:jc w:val="both"/>
        <w:rPr>
          <w:rFonts w:cs="Times New Roman"/>
          <w:b/>
        </w:rPr>
      </w:pPr>
    </w:p>
    <w:p w:rsidR="009D31FC" w:rsidRPr="00C81EC6" w:rsidRDefault="009D31FC" w:rsidP="009D31FC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C81EC6">
        <w:rPr>
          <w:rFonts w:cs="Times New Roman"/>
          <w:b/>
        </w:rPr>
        <w:t>Wykaz oświadczeń i dokumentów, jakie mają dostarczyć wykonawcy w celu potwierdzenia spełnienia warunków udziału w postępowaniu</w:t>
      </w:r>
    </w:p>
    <w:p w:rsidR="009D31FC" w:rsidRPr="00C81EC6" w:rsidRDefault="009D31FC" w:rsidP="009D31FC">
      <w:pPr>
        <w:spacing w:after="0"/>
        <w:ind w:left="360"/>
        <w:jc w:val="both"/>
        <w:rPr>
          <w:rFonts w:cs="Times New Roman"/>
        </w:rPr>
      </w:pPr>
      <w:r w:rsidRPr="00C81EC6">
        <w:rPr>
          <w:rFonts w:cs="Times New Roman"/>
        </w:rPr>
        <w:t>7.1 Wypełniony Formularz ofertowy, stanowiący załącznik nr 1 do zapytania ofertowego</w:t>
      </w:r>
    </w:p>
    <w:p w:rsidR="009D31FC" w:rsidRPr="00C81EC6" w:rsidRDefault="009D31FC" w:rsidP="009D31FC">
      <w:pPr>
        <w:spacing w:after="0"/>
        <w:ind w:left="360"/>
        <w:jc w:val="both"/>
        <w:rPr>
          <w:rFonts w:cs="Times New Roman"/>
        </w:rPr>
      </w:pPr>
      <w:r w:rsidRPr="00C81EC6">
        <w:rPr>
          <w:rFonts w:cs="Times New Roman"/>
        </w:rPr>
        <w:t>7.2 Wypełnione Oświadczenie, stanowiący załącznik nr 2 do zapytania ofertowego (dot. Jednostki naukowej)</w:t>
      </w:r>
    </w:p>
    <w:p w:rsidR="009D31FC" w:rsidRPr="00C81EC6" w:rsidRDefault="009D31FC" w:rsidP="009D31FC">
      <w:pPr>
        <w:spacing w:after="0"/>
        <w:ind w:left="709" w:hanging="349"/>
        <w:jc w:val="both"/>
        <w:rPr>
          <w:rFonts w:cs="Times New Roman"/>
        </w:rPr>
      </w:pPr>
      <w:r w:rsidRPr="00C81EC6">
        <w:rPr>
          <w:rFonts w:cs="Times New Roman"/>
        </w:rPr>
        <w:t>7.3 Wypełnione Oświadczenie, o braku powiązań osobowych i kapitałowych, stanowiące załącznik nr 3 do zapytania ofertowego</w:t>
      </w:r>
    </w:p>
    <w:p w:rsidR="009D31FC" w:rsidRPr="00C81EC6" w:rsidRDefault="009D31FC" w:rsidP="009D31FC">
      <w:pPr>
        <w:spacing w:after="0"/>
        <w:ind w:left="709" w:hanging="349"/>
        <w:jc w:val="both"/>
        <w:rPr>
          <w:rFonts w:cs="Times New Roman"/>
        </w:rPr>
      </w:pPr>
    </w:p>
    <w:p w:rsidR="009D31FC" w:rsidRPr="00C81EC6" w:rsidRDefault="009D31FC" w:rsidP="009D31FC">
      <w:pPr>
        <w:pStyle w:val="Akapitzlist"/>
        <w:numPr>
          <w:ilvl w:val="0"/>
          <w:numId w:val="1"/>
        </w:numPr>
      </w:pPr>
      <w:r w:rsidRPr="00C81EC6">
        <w:t>Termin związania ofertą</w:t>
      </w:r>
    </w:p>
    <w:p w:rsidR="009D31FC" w:rsidRPr="00C81EC6" w:rsidRDefault="009D31FC" w:rsidP="009D31FC">
      <w:r w:rsidRPr="00C81EC6">
        <w:lastRenderedPageBreak/>
        <w:t>30 dni od dnia zakończenia terminu składania ofert.</w:t>
      </w:r>
    </w:p>
    <w:p w:rsidR="009D31FC" w:rsidRPr="00C81EC6" w:rsidRDefault="009D31FC" w:rsidP="009D31FC">
      <w:pPr>
        <w:pStyle w:val="Akapitzlist"/>
        <w:numPr>
          <w:ilvl w:val="0"/>
          <w:numId w:val="1"/>
        </w:numPr>
      </w:pPr>
      <w:r w:rsidRPr="00C81EC6">
        <w:t>Osoby uprawnione do porozumiewania się w sprawie zapytania ofertowego</w:t>
      </w:r>
    </w:p>
    <w:p w:rsidR="009D31FC" w:rsidRPr="00C81EC6" w:rsidRDefault="009D31FC" w:rsidP="009D31FC">
      <w:pPr>
        <w:pStyle w:val="Akapitzlist"/>
      </w:pPr>
      <w:r w:rsidRPr="00C81EC6">
        <w:t xml:space="preserve">Ewa </w:t>
      </w:r>
      <w:proofErr w:type="spellStart"/>
      <w:r w:rsidRPr="00C81EC6">
        <w:t>Paczóska</w:t>
      </w:r>
      <w:proofErr w:type="spellEnd"/>
    </w:p>
    <w:p w:rsidR="009D31FC" w:rsidRPr="00C81EC6" w:rsidRDefault="009D31FC" w:rsidP="009D31FC">
      <w:pPr>
        <w:pStyle w:val="Akapitzlist"/>
      </w:pPr>
      <w:r w:rsidRPr="00C81EC6">
        <w:t>Tel. 605 86 466</w:t>
      </w:r>
    </w:p>
    <w:p w:rsidR="009D31FC" w:rsidRPr="00C81EC6" w:rsidRDefault="009D31FC" w:rsidP="009D31FC">
      <w:pPr>
        <w:pStyle w:val="Akapitzlist"/>
      </w:pPr>
      <w:r w:rsidRPr="00C81EC6">
        <w:t xml:space="preserve">e-mail: </w:t>
      </w:r>
      <w:hyperlink r:id="rId9" w:history="1">
        <w:r w:rsidRPr="00C81EC6">
          <w:rPr>
            <w:rStyle w:val="Hipercze"/>
          </w:rPr>
          <w:t>biuro@eppo.pl</w:t>
        </w:r>
      </w:hyperlink>
    </w:p>
    <w:p w:rsidR="009D31FC" w:rsidRPr="00C81EC6" w:rsidRDefault="009D31FC" w:rsidP="009D31FC">
      <w:pPr>
        <w:pStyle w:val="Akapitzlist"/>
      </w:pPr>
    </w:p>
    <w:p w:rsidR="009D31FC" w:rsidRPr="00C81EC6" w:rsidRDefault="009D31FC" w:rsidP="009D31FC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>Oferty należy składać osobiście lub listownie na adres korespondencyjny Zamawiającego:</w:t>
      </w:r>
    </w:p>
    <w:p w:rsidR="009D31FC" w:rsidRPr="00C81EC6" w:rsidRDefault="009D31FC" w:rsidP="009D31FC">
      <w:pPr>
        <w:pStyle w:val="Akapitzlist"/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>EPPO sp. z o.o.</w:t>
      </w:r>
    </w:p>
    <w:p w:rsidR="009D31FC" w:rsidRPr="00C81EC6" w:rsidRDefault="009D31FC" w:rsidP="009D31FC">
      <w:pPr>
        <w:pStyle w:val="Akapitzlist"/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 xml:space="preserve">Ul. A. </w:t>
      </w:r>
      <w:proofErr w:type="spellStart"/>
      <w:r w:rsidRPr="00C81EC6">
        <w:rPr>
          <w:rFonts w:cs="Times New Roman"/>
        </w:rPr>
        <w:t>Godlewskieg</w:t>
      </w:r>
      <w:proofErr w:type="spellEnd"/>
      <w:r w:rsidRPr="00C81EC6">
        <w:rPr>
          <w:rFonts w:cs="Times New Roman"/>
        </w:rPr>
        <w:t xml:space="preserve"> 5/1</w:t>
      </w:r>
    </w:p>
    <w:p w:rsidR="009D31FC" w:rsidRPr="00C81EC6" w:rsidRDefault="009D31FC" w:rsidP="009D31FC">
      <w:pPr>
        <w:pStyle w:val="Akapitzlist"/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>54-609 Wrocław</w:t>
      </w:r>
    </w:p>
    <w:p w:rsidR="009D31FC" w:rsidRPr="00C81EC6" w:rsidRDefault="009D31FC" w:rsidP="009D31FC">
      <w:pPr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>w nieprzekrac</w:t>
      </w:r>
      <w:r>
        <w:rPr>
          <w:rFonts w:cs="Times New Roman"/>
        </w:rPr>
        <w:t>zalnym terminie do dnia 16.04.2019</w:t>
      </w:r>
      <w:r w:rsidRPr="00C81EC6">
        <w:rPr>
          <w:rFonts w:cs="Times New Roman"/>
        </w:rPr>
        <w:t xml:space="preserve"> do godz. 12:00 lub pocztą elektroniczną na adres: </w:t>
      </w:r>
      <w:hyperlink r:id="rId10" w:history="1">
        <w:r w:rsidRPr="00C81EC6">
          <w:rPr>
            <w:rStyle w:val="Hipercze"/>
            <w:rFonts w:cs="Times New Roman"/>
          </w:rPr>
          <w:t>biuro@eppo.pl</w:t>
        </w:r>
      </w:hyperlink>
    </w:p>
    <w:p w:rsidR="009D31FC" w:rsidRPr="00C81EC6" w:rsidRDefault="009D31FC" w:rsidP="009D31FC">
      <w:pPr>
        <w:pStyle w:val="Akapitzlist"/>
        <w:spacing w:after="0"/>
        <w:jc w:val="both"/>
        <w:rPr>
          <w:rFonts w:cs="Times New Roman"/>
          <w:b/>
        </w:rPr>
      </w:pPr>
    </w:p>
    <w:p w:rsidR="009D31FC" w:rsidRPr="00C81EC6" w:rsidRDefault="009D31FC" w:rsidP="009D31FC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C81EC6">
        <w:rPr>
          <w:rFonts w:cs="Times New Roman"/>
          <w:b/>
        </w:rPr>
        <w:t>Pozostałe informacje</w:t>
      </w:r>
    </w:p>
    <w:p w:rsidR="009D31FC" w:rsidRPr="00C81EC6" w:rsidRDefault="009D31FC" w:rsidP="009D31FC">
      <w:pPr>
        <w:pStyle w:val="Akapitzlist"/>
        <w:spacing w:after="0"/>
        <w:jc w:val="both"/>
        <w:rPr>
          <w:rFonts w:cs="Times New Roman"/>
        </w:rPr>
      </w:pPr>
    </w:p>
    <w:p w:rsidR="009D31FC" w:rsidRPr="00C81EC6" w:rsidRDefault="009D31FC" w:rsidP="009D31FC">
      <w:pPr>
        <w:pStyle w:val="Akapitzlist"/>
        <w:spacing w:after="0"/>
        <w:jc w:val="both"/>
        <w:rPr>
          <w:rFonts w:cs="Times New Roman"/>
        </w:rPr>
      </w:pPr>
      <w:r w:rsidRPr="00C81EC6">
        <w:rPr>
          <w:rFonts w:cs="Times New Roman"/>
        </w:rPr>
        <w:t xml:space="preserve">Zamawiający zastrzega sobie prawo do: 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 xml:space="preserve">1) zmiany warunków udzielenia zamówienia, 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 xml:space="preserve">2) unieważnienia postępowania, 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 xml:space="preserve">3) nie wybrania żadnej z przedstawionych ofert bez podania przyczyny, 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 xml:space="preserve">4) pozostawienia bez rozpatrzenia oferty niezgodnej z wymogami niniejszego zapytania. 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 xml:space="preserve">5) zmiany, na etapie podpisywania i realizacji umowy z wykonawcą, warunków umowy, takich jak w szczególności: termin realizacji prac, terminy płatności itp. 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>W przypadku zaistnienia powyższych okoliczności Oferentom nie przysługują żadne roszczenia w stosunku do Zamawiającego.</w:t>
      </w:r>
    </w:p>
    <w:p w:rsidR="009D31FC" w:rsidRPr="00C81EC6" w:rsidRDefault="009D31FC" w:rsidP="009D31FC">
      <w:pPr>
        <w:pStyle w:val="Bezodstpw"/>
        <w:spacing w:line="276" w:lineRule="auto"/>
        <w:ind w:left="709"/>
        <w:jc w:val="both"/>
        <w:rPr>
          <w:rFonts w:cs="Times New Roman"/>
        </w:rPr>
      </w:pPr>
      <w:r w:rsidRPr="00C81EC6">
        <w:rPr>
          <w:rFonts w:cs="Times New Roman"/>
        </w:rPr>
        <w:t>Zamawiający informuje, że postępowanie nie jest prowadzone w oparciu o ustawę z dnia 29 stycznia 2004r. – Prawo Zamówień Publicznych, dlatego nie jest możliwe stosowanie środków odwoławczych określonych w tej ustawie.</w:t>
      </w:r>
    </w:p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9D31FC" w:rsidRPr="00C81EC6" w:rsidRDefault="009D31FC" w:rsidP="009D31FC"/>
    <w:p w:rsidR="0003788C" w:rsidRDefault="0003788C"/>
    <w:sectPr w:rsidR="0003788C" w:rsidSect="002955A0">
      <w:head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08" w:rsidRDefault="00750608" w:rsidP="002955A0">
      <w:pPr>
        <w:spacing w:after="0" w:line="240" w:lineRule="auto"/>
      </w:pPr>
      <w:r>
        <w:separator/>
      </w:r>
    </w:p>
  </w:endnote>
  <w:endnote w:type="continuationSeparator" w:id="0">
    <w:p w:rsidR="00750608" w:rsidRDefault="00750608" w:rsidP="002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08" w:rsidRDefault="00750608" w:rsidP="002955A0">
      <w:pPr>
        <w:spacing w:after="0" w:line="240" w:lineRule="auto"/>
      </w:pPr>
      <w:r>
        <w:separator/>
      </w:r>
    </w:p>
  </w:footnote>
  <w:footnote w:type="continuationSeparator" w:id="0">
    <w:p w:rsidR="00750608" w:rsidRDefault="00750608" w:rsidP="002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A0" w:rsidRDefault="002955A0">
    <w:pPr>
      <w:pStyle w:val="Nagwek"/>
    </w:pPr>
    <w:r>
      <w:rPr>
        <w:noProof/>
        <w:lang w:eastAsia="pl-PL"/>
      </w:rPr>
      <w:drawing>
        <wp:inline distT="0" distB="0" distL="0" distR="0" wp14:anchorId="35172C24" wp14:editId="550531ED">
          <wp:extent cx="5760720" cy="10096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5A0" w:rsidRDefault="00295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6D1"/>
    <w:multiLevelType w:val="hybridMultilevel"/>
    <w:tmpl w:val="2DA4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4CAB"/>
    <w:multiLevelType w:val="hybridMultilevel"/>
    <w:tmpl w:val="96D4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5"/>
    <w:rsid w:val="0003788C"/>
    <w:rsid w:val="002955A0"/>
    <w:rsid w:val="004A2335"/>
    <w:rsid w:val="00750608"/>
    <w:rsid w:val="009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A0"/>
  </w:style>
  <w:style w:type="paragraph" w:styleId="Stopka">
    <w:name w:val="footer"/>
    <w:basedOn w:val="Normalny"/>
    <w:link w:val="Stopka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5A0"/>
  </w:style>
  <w:style w:type="paragraph" w:styleId="Tekstdymka">
    <w:name w:val="Balloon Text"/>
    <w:basedOn w:val="Normalny"/>
    <w:link w:val="TekstdymkaZnak"/>
    <w:uiPriority w:val="99"/>
    <w:semiHidden/>
    <w:unhideWhenUsed/>
    <w:rsid w:val="009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D31FC"/>
    <w:rPr>
      <w:b/>
      <w:bCs/>
    </w:rPr>
  </w:style>
  <w:style w:type="paragraph" w:styleId="Akapitzlist">
    <w:name w:val="List Paragraph"/>
    <w:basedOn w:val="Normalny"/>
    <w:uiPriority w:val="34"/>
    <w:qFormat/>
    <w:rsid w:val="009D31F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1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D31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A0"/>
  </w:style>
  <w:style w:type="paragraph" w:styleId="Stopka">
    <w:name w:val="footer"/>
    <w:basedOn w:val="Normalny"/>
    <w:link w:val="StopkaZnak"/>
    <w:uiPriority w:val="99"/>
    <w:unhideWhenUsed/>
    <w:rsid w:val="0029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5A0"/>
  </w:style>
  <w:style w:type="paragraph" w:styleId="Tekstdymka">
    <w:name w:val="Balloon Text"/>
    <w:basedOn w:val="Normalny"/>
    <w:link w:val="TekstdymkaZnak"/>
    <w:uiPriority w:val="99"/>
    <w:semiHidden/>
    <w:unhideWhenUsed/>
    <w:rsid w:val="009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D31FC"/>
    <w:rPr>
      <w:b/>
      <w:bCs/>
    </w:rPr>
  </w:style>
  <w:style w:type="paragraph" w:styleId="Akapitzlist">
    <w:name w:val="List Paragraph"/>
    <w:basedOn w:val="Normalny"/>
    <w:uiPriority w:val="34"/>
    <w:qFormat/>
    <w:rsid w:val="009D31F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1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D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pp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pp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pp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Gazda</dc:creator>
  <cp:lastModifiedBy>Ewa Paczóska</cp:lastModifiedBy>
  <cp:revision>2</cp:revision>
  <dcterms:created xsi:type="dcterms:W3CDTF">2019-04-02T07:35:00Z</dcterms:created>
  <dcterms:modified xsi:type="dcterms:W3CDTF">2019-04-02T07:35:00Z</dcterms:modified>
</cp:coreProperties>
</file>